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2E36F" w14:textId="349379D9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="00DB304C" w:rsidRPr="00F03767">
        <w:rPr>
          <w:b/>
          <w:bCs/>
        </w:rPr>
        <w:t>»</w:t>
      </w:r>
      <w:r w:rsidR="00DB304C" w:rsidRPr="00DB304C">
        <w:rPr>
          <w:b/>
          <w:bCs/>
        </w:rPr>
        <w:t>NABAVA POGONSKEGA SKLOPA ZA STROJNO SIMULACIJO INTERAKCIJE MED POGONOM/VIROM IN ELEKTRIČNIM OMREŽJEM</w:t>
      </w:r>
      <w:r w:rsidR="00DB304C" w:rsidRPr="00F03767">
        <w:rPr>
          <w:b/>
          <w:bCs/>
        </w:rPr>
        <w:t>«</w:t>
      </w:r>
      <w:r w:rsidR="00532660">
        <w:rPr>
          <w:b/>
          <w:bCs/>
        </w:rPr>
        <w:t xml:space="preserve"> int. št. </w:t>
      </w:r>
      <w:r w:rsidR="00532660" w:rsidRPr="00532660">
        <w:rPr>
          <w:b/>
          <w:bCs/>
        </w:rPr>
        <w:t>302/54 – RIUM25-FERI01/2020</w:t>
      </w:r>
      <w:r w:rsidR="00532660" w:rsidRPr="00532660">
        <w:rPr>
          <w:b/>
          <w:bCs/>
        </w:rPr>
        <w:tab/>
      </w:r>
      <w:r w:rsidR="00532660">
        <w:rPr>
          <w:sz w:val="16"/>
          <w:szCs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287E0561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 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5D0142EC" w14:textId="05542F52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  <w:bookmarkStart w:id="1" w:name="_GoBack"/>
      <w:bookmarkEnd w:id="1"/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2549" w14:textId="038967D2" w:rsidR="00D62EC0" w:rsidRDefault="00A302A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A302A4">
      <w:rPr>
        <w:sz w:val="16"/>
        <w:szCs w:val="16"/>
      </w:rPr>
      <w:t>302/54 – RIUM25-FERI01/2020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0AAAB" w14:textId="0E5D3E1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DB304C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07A4F"/>
    <w:rsid w:val="00D2283F"/>
    <w:rsid w:val="00D5095D"/>
    <w:rsid w:val="00D62EC0"/>
    <w:rsid w:val="00D80B4E"/>
    <w:rsid w:val="00D930FD"/>
    <w:rsid w:val="00DB0C88"/>
    <w:rsid w:val="00DB304C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55</cp:revision>
  <dcterms:created xsi:type="dcterms:W3CDTF">2020-04-27T10:38:00Z</dcterms:created>
  <dcterms:modified xsi:type="dcterms:W3CDTF">2021-01-31T09:40:00Z</dcterms:modified>
</cp:coreProperties>
</file>